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AE" w:rsidRDefault="00BF5893">
      <w:pPr>
        <w:pStyle w:val="Standard"/>
        <w:spacing w:after="0" w:line="240" w:lineRule="auto"/>
        <w:jc w:val="both"/>
      </w:pPr>
      <w:bookmarkStart w:id="0" w:name="_Hlk493149914"/>
      <w:r>
        <w:rPr>
          <w:rFonts w:ascii="Times New Roman" w:hAnsi="Times New Roman"/>
          <w:sz w:val="24"/>
          <w:szCs w:val="24"/>
        </w:rPr>
        <w:t>Prot.</w:t>
      </w:r>
    </w:p>
    <w:p w:rsidR="00E304AE" w:rsidRDefault="00BF5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Prato </w:t>
      </w:r>
    </w:p>
    <w:p w:rsidR="00E304AE" w:rsidRDefault="00BF5893">
      <w:pPr>
        <w:pStyle w:val="Standard"/>
        <w:spacing w:after="0" w:line="24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Oggetto:   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RELAZIONE SUL PERIODO DI PROVA e FORMAZIONE  DEL DOCENTE</w:t>
      </w: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04AE" w:rsidRDefault="00BF5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Prof. </w:t>
      </w: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anno scolastico _____________</w:t>
      </w: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BF5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E304AE">
      <w:pPr>
        <w:pStyle w:val="Standard"/>
        <w:spacing w:after="0" w:line="240" w:lineRule="auto"/>
        <w:jc w:val="both"/>
      </w:pPr>
    </w:p>
    <w:p w:rsidR="00E304AE" w:rsidRDefault="00BF5893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VISTA </w:t>
      </w:r>
      <w:r>
        <w:rPr>
          <w:rFonts w:ascii="Times New Roman" w:hAnsi="Times New Roman"/>
          <w:sz w:val="24"/>
          <w:szCs w:val="24"/>
        </w:rPr>
        <w:tab/>
        <w:t>la L. 107/2015 ART. 1 COMMI DA 115 A 129</w:t>
      </w:r>
    </w:p>
    <w:p w:rsidR="00E304AE" w:rsidRDefault="00BF5893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z w:val="24"/>
          <w:szCs w:val="24"/>
        </w:rPr>
        <w:tab/>
        <w:t xml:space="preserve"> il D.M. n.850 del 27/10/2015</w:t>
      </w:r>
    </w:p>
    <w:p w:rsidR="00E304AE" w:rsidRDefault="00BF5893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>VISTA la NOTA MIUR 36167 del 5/11/2015 con Allegato 1 - Quadro di sintesi del percorso formativo per i docenti neoassunti</w:t>
      </w: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il contratto </w:t>
      </w:r>
      <w:proofErr w:type="gramStart"/>
      <w:r>
        <w:rPr>
          <w:rFonts w:ascii="Times New Roman" w:hAnsi="Times New Roman"/>
          <w:sz w:val="24"/>
          <w:szCs w:val="24"/>
        </w:rPr>
        <w:t>individuale  del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, del docente              , nato a           , con decorrenza giuridica dal 01/09/2015 ed economica dalla data di effettiva assunzione in servizio per l’insegnamento di                          _____________________________(classe di concorso                ).</w:t>
      </w: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z w:val="24"/>
          <w:szCs w:val="24"/>
        </w:rPr>
        <w:tab/>
        <w:t xml:space="preserve"> che il docente </w:t>
      </w:r>
      <w:proofErr w:type="spellStart"/>
      <w:r>
        <w:rPr>
          <w:rFonts w:ascii="Times New Roman" w:hAnsi="Times New Roman"/>
          <w:sz w:val="24"/>
          <w:szCs w:val="24"/>
        </w:rPr>
        <w:t>neoimmesso</w:t>
      </w:r>
      <w:proofErr w:type="spellEnd"/>
      <w:r>
        <w:rPr>
          <w:rFonts w:ascii="Times New Roman" w:hAnsi="Times New Roman"/>
          <w:sz w:val="24"/>
          <w:szCs w:val="24"/>
        </w:rPr>
        <w:t xml:space="preserve"> ha sostenuto il periodo di formazione e prova nell’anno scolastico 2015/2016 in questo Istituto presso la sede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dove è impegnato nelle seguenti attività didattiche insegnamento di                                . </w:t>
      </w: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ab/>
        <w:t xml:space="preserve">che in tale anno scolastico ha prestato servizio per almeno 180 giorni, </w:t>
      </w: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di </w:t>
      </w:r>
      <w:proofErr w:type="gramStart"/>
      <w:r>
        <w:rPr>
          <w:rFonts w:ascii="Times New Roman" w:hAnsi="Times New Roman"/>
          <w:sz w:val="24"/>
          <w:szCs w:val="24"/>
        </w:rPr>
        <w:t>cui  giorni</w:t>
      </w:r>
      <w:proofErr w:type="gramEnd"/>
      <w:r>
        <w:rPr>
          <w:rFonts w:ascii="Times New Roman" w:hAnsi="Times New Roman"/>
          <w:sz w:val="24"/>
          <w:szCs w:val="24"/>
        </w:rPr>
        <w:t xml:space="preserve"> almeno 120 giorni per attività didattica</w:t>
      </w:r>
    </w:p>
    <w:p w:rsidR="00E304AE" w:rsidRDefault="00BF5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ab/>
        <w:t xml:space="preserve">il Patto formativo sottoscritto dal docente </w:t>
      </w:r>
      <w:proofErr w:type="spellStart"/>
      <w:r>
        <w:rPr>
          <w:rFonts w:ascii="Times New Roman" w:hAnsi="Times New Roman"/>
          <w:sz w:val="24"/>
          <w:szCs w:val="24"/>
        </w:rPr>
        <w:t>neoimmesso</w:t>
      </w:r>
      <w:proofErr w:type="spellEnd"/>
      <w:r>
        <w:rPr>
          <w:rFonts w:ascii="Times New Roman" w:hAnsi="Times New Roman"/>
          <w:sz w:val="24"/>
          <w:szCs w:val="24"/>
        </w:rPr>
        <w:t xml:space="preserve"> e dal Dirigente in data ____________, prot.______________ </w:t>
      </w:r>
    </w:p>
    <w:p w:rsidR="00E304AE" w:rsidRDefault="00E304AE">
      <w:pPr>
        <w:pStyle w:val="Standard"/>
        <w:spacing w:after="0" w:line="240" w:lineRule="auto"/>
        <w:jc w:val="both"/>
      </w:pP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</w:t>
      </w: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VISTO il portfolio professionale del docente, ricevuto in data _____________ prot. _____________</w:t>
      </w: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l'incarico al docente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in qualità di tutor</w:t>
      </w:r>
    </w:p>
    <w:p w:rsidR="00E304AE" w:rsidRDefault="00BF58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VISTE le attività di tutoring messe in </w:t>
      </w:r>
      <w:proofErr w:type="gramStart"/>
      <w:r>
        <w:rPr>
          <w:rFonts w:ascii="Times New Roman" w:hAnsi="Times New Roman"/>
          <w:sz w:val="24"/>
          <w:szCs w:val="24"/>
        </w:rPr>
        <w:t>atto  per</w:t>
      </w:r>
      <w:proofErr w:type="gramEnd"/>
      <w:r>
        <w:rPr>
          <w:rFonts w:ascii="Times New Roman" w:hAnsi="Times New Roman"/>
          <w:sz w:val="24"/>
          <w:szCs w:val="24"/>
        </w:rPr>
        <w:t xml:space="preserve"> un numero di ore pari a 12/12 ( 3 ore di progettazione condivisa, 4 ore di osservazione del neoassunto nella classe del tutor; 4 ore di osservazione del tutor nella classe del neoassunto; 1 ora di verifica dell'esperienza)</w:t>
      </w: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BF5893">
      <w:pPr>
        <w:spacing w:after="0" w:line="240" w:lineRule="auto"/>
        <w:jc w:val="both"/>
      </w:pPr>
      <w:r>
        <w:t>VISTE</w:t>
      </w:r>
      <w:r>
        <w:tab/>
        <w:t>le schede di osservazione del/-la Dirigente Scolastico/-a e del/-la docente tutor ______ (indicare data)</w:t>
      </w:r>
    </w:p>
    <w:p w:rsidR="00E304AE" w:rsidRDefault="00E304AE">
      <w:pPr>
        <w:spacing w:after="0" w:line="240" w:lineRule="auto"/>
        <w:jc w:val="both"/>
      </w:pPr>
    </w:p>
    <w:p w:rsidR="00E304AE" w:rsidRDefault="00BF5893">
      <w:pPr>
        <w:spacing w:after="0" w:line="240" w:lineRule="auto"/>
        <w:jc w:val="both"/>
      </w:pPr>
      <w:r>
        <w:t>Alla luce di tali valutazioni e degli altri elementi di giudizio personalmente acquisiti attraverso l'osservazione nei diversi contesti (classe, collegi, consigli), RELAZIONA sulle capacità professionali, disciplinari, didattiche e sul comportamento del docente riferendo quanto segue:</w:t>
      </w:r>
    </w:p>
    <w:p w:rsidR="00E304AE" w:rsidRDefault="00BF5893">
      <w:pPr>
        <w:spacing w:after="0" w:line="240" w:lineRule="auto"/>
        <w:jc w:val="both"/>
      </w:pPr>
      <w:r>
        <w:t>Ha competenze disciplinari ben strutturate e consolidate</w:t>
      </w:r>
    </w:p>
    <w:p w:rsidR="00E304AE" w:rsidRDefault="00BF5893">
      <w:pPr>
        <w:spacing w:after="0" w:line="240" w:lineRule="auto"/>
        <w:jc w:val="both"/>
      </w:pPr>
      <w:r>
        <w:lastRenderedPageBreak/>
        <w:t>Sa padroneggiare il proprio sapere a seconda dell’età dei ragazzi, degli obiettivi stabiliti, dei ritmi di apprendimento di bambini e ragazzi, dei loro interessi</w:t>
      </w:r>
    </w:p>
    <w:p w:rsidR="00E304AE" w:rsidRDefault="00BF5893">
      <w:pPr>
        <w:spacing w:after="0" w:line="240" w:lineRule="auto"/>
        <w:jc w:val="both"/>
      </w:pPr>
      <w:r>
        <w:t>Seleziona adeguatamente i materiali</w:t>
      </w:r>
    </w:p>
    <w:p w:rsidR="00E304AE" w:rsidRDefault="00BF5893">
      <w:pPr>
        <w:spacing w:after="0" w:line="240" w:lineRule="auto"/>
        <w:jc w:val="both"/>
      </w:pPr>
      <w:r>
        <w:t>Sa progettare e organizzare percorsi didattici, tenendo conto dell’età degli alunni e delle competenze che essi devono raggiungere</w:t>
      </w:r>
    </w:p>
    <w:p w:rsidR="00E304AE" w:rsidRDefault="00BF5893">
      <w:pPr>
        <w:spacing w:after="0" w:line="240" w:lineRule="auto"/>
        <w:jc w:val="both"/>
      </w:pPr>
      <w:r>
        <w:t>Prepara accuratamente le lezioni</w:t>
      </w:r>
    </w:p>
    <w:p w:rsidR="00E304AE" w:rsidRDefault="00BF5893">
      <w:pPr>
        <w:spacing w:after="0" w:line="240" w:lineRule="auto"/>
        <w:jc w:val="both"/>
      </w:pPr>
      <w:r>
        <w:t>Utilizza strategie metodologiche differenziate per coinvolgere gli studenti nella lezione</w:t>
      </w:r>
    </w:p>
    <w:p w:rsidR="00E304AE" w:rsidRDefault="00BF5893">
      <w:pPr>
        <w:spacing w:after="0" w:line="240" w:lineRule="auto"/>
        <w:jc w:val="both"/>
      </w:pPr>
      <w:r>
        <w:t>Sa utilizzare strategie didattiche di insegnamento-apprendimento in relazione alla situazione generale della classe e ai diversi stili di apprendimento degli alunni, compresi gli alunni BES</w:t>
      </w:r>
    </w:p>
    <w:p w:rsidR="00E304AE" w:rsidRDefault="00BF5893">
      <w:pPr>
        <w:spacing w:after="0" w:line="240" w:lineRule="auto"/>
        <w:jc w:val="both"/>
      </w:pPr>
      <w:r>
        <w:t>Mantiene la disciplina in classe</w:t>
      </w:r>
    </w:p>
    <w:p w:rsidR="00E304AE" w:rsidRDefault="00BF5893">
      <w:pPr>
        <w:spacing w:after="0" w:line="240" w:lineRule="auto"/>
        <w:jc w:val="both"/>
      </w:pPr>
      <w:r>
        <w:t>Manifesta impegno nel promuovere il successo formativo degli studenti</w:t>
      </w:r>
    </w:p>
    <w:p w:rsidR="00E304AE" w:rsidRDefault="00BF5893">
      <w:pPr>
        <w:spacing w:after="0" w:line="240" w:lineRule="auto"/>
        <w:jc w:val="both"/>
      </w:pPr>
      <w:r>
        <w:t>Comunica efficacemente con gli studenti, i colleghi, il Dirigente, il personale della scuola, le famiglie,</w:t>
      </w:r>
    </w:p>
    <w:p w:rsidR="00E304AE" w:rsidRDefault="00BF5893">
      <w:pPr>
        <w:spacing w:after="0" w:line="240" w:lineRule="auto"/>
        <w:jc w:val="both"/>
      </w:pPr>
      <w:r>
        <w:t>Ha capacità relazionali</w:t>
      </w:r>
    </w:p>
    <w:p w:rsidR="00E304AE" w:rsidRDefault="00E304AE">
      <w:pPr>
        <w:spacing w:after="0" w:line="240" w:lineRule="auto"/>
        <w:jc w:val="both"/>
      </w:pPr>
    </w:p>
    <w:p w:rsidR="00E304AE" w:rsidRDefault="00BF5893">
      <w:pPr>
        <w:spacing w:before="28" w:after="0" w:line="240" w:lineRule="auto"/>
        <w:ind w:right="544"/>
        <w:jc w:val="both"/>
      </w:pPr>
      <w:r>
        <w:t xml:space="preserve">(SI POSSONO UTILIZZARE ESPRESSIONI DEL TIPO: in modo sufficientemente congruo; in misura adeguata; in modo pienamente coerente con i contesti di riferimento, con autonomia e puntualità </w:t>
      </w:r>
      <w:proofErr w:type="gramStart"/>
      <w:r>
        <w:t>ecc...</w:t>
      </w:r>
      <w:proofErr w:type="gramEnd"/>
      <w:r>
        <w:t xml:space="preserve"> oppure in caso di valutazione negativa: per nulla; saltuariamente; in modo insufficiente)</w:t>
      </w: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E304A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4AE" w:rsidRDefault="00BF5893">
      <w:pPr>
        <w:pStyle w:val="Standard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:rsidR="00E304AE" w:rsidRDefault="00BF5893">
      <w:pPr>
        <w:pStyle w:val="Standard"/>
        <w:spacing w:after="0" w:line="240" w:lineRule="auto"/>
        <w:ind w:firstLine="6663"/>
        <w:jc w:val="both"/>
      </w:pPr>
      <w:r>
        <w:rPr>
          <w:rFonts w:ascii="Times New Roman" w:hAnsi="Times New Roman"/>
          <w:sz w:val="24"/>
          <w:szCs w:val="24"/>
        </w:rPr>
        <w:t>Prof. Paolo Cipriani</w:t>
      </w:r>
    </w:p>
    <w:p w:rsidR="00E304AE" w:rsidRDefault="00BF589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bookmarkEnd w:id="0"/>
    </w:p>
    <w:sectPr w:rsidR="00E30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814" w:right="707" w:bottom="1191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A2E" w:rsidRDefault="00222A2E">
      <w:pPr>
        <w:spacing w:after="0" w:line="240" w:lineRule="auto"/>
      </w:pPr>
      <w:r>
        <w:separator/>
      </w:r>
    </w:p>
  </w:endnote>
  <w:endnote w:type="continuationSeparator" w:id="0">
    <w:p w:rsidR="00222A2E" w:rsidRDefault="0022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B3" w:rsidRDefault="00A318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AE" w:rsidRDefault="00A318B3">
    <w:pPr>
      <w:pStyle w:val="Pidipagina"/>
      <w:tabs>
        <w:tab w:val="clear" w:pos="4819"/>
      </w:tabs>
    </w:pPr>
    <w:bookmarkStart w:id="1" w:name="_GoBack"/>
    <w:r>
      <w:rPr>
        <w:noProof/>
      </w:rPr>
      <w:drawing>
        <wp:inline distT="0" distB="0" distL="0" distR="0">
          <wp:extent cx="6567170" cy="101727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170" cy="1017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B3" w:rsidRDefault="00A318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A2E" w:rsidRDefault="00222A2E">
      <w:pPr>
        <w:spacing w:after="0" w:line="240" w:lineRule="auto"/>
      </w:pPr>
      <w:r>
        <w:separator/>
      </w:r>
    </w:p>
  </w:footnote>
  <w:footnote w:type="continuationSeparator" w:id="0">
    <w:p w:rsidR="00222A2E" w:rsidRDefault="0022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B3" w:rsidRDefault="00A318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AE" w:rsidRDefault="00E304AE">
    <w:pPr>
      <w:pStyle w:val="Intestazione"/>
      <w:tabs>
        <w:tab w:val="clear" w:pos="4819"/>
      </w:tabs>
    </w:pPr>
  </w:p>
  <w:p w:rsidR="00E304AE" w:rsidRDefault="00A318B3">
    <w:pPr>
      <w:pStyle w:val="Intestazione"/>
      <w:tabs>
        <w:tab w:val="clear" w:pos="4819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6567170" cy="1814830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170" cy="181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04AE" w:rsidRDefault="00E304AE">
    <w:pPr>
      <w:pStyle w:val="Intestazione"/>
      <w:tabs>
        <w:tab w:val="clea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B3" w:rsidRDefault="00A318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4AE"/>
    <w:rsid w:val="000F0E0E"/>
    <w:rsid w:val="00222A2E"/>
    <w:rsid w:val="00A318B3"/>
    <w:rsid w:val="00BF5893"/>
    <w:rsid w:val="00E3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F25005-4E15-4AD9-BAB9-17F83A32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12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E0E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Armando Satiro</cp:lastModifiedBy>
  <cp:revision>3</cp:revision>
  <dcterms:created xsi:type="dcterms:W3CDTF">2020-02-06T10:25:00Z</dcterms:created>
  <dcterms:modified xsi:type="dcterms:W3CDTF">2022-11-02T09:23:00Z</dcterms:modified>
</cp:coreProperties>
</file>