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8AA22" w14:textId="77777777" w:rsidR="00261051" w:rsidRPr="00261051" w:rsidRDefault="00261051" w:rsidP="00261051">
      <w:pPr>
        <w:rPr>
          <w:b/>
          <w:bCs/>
        </w:rPr>
      </w:pPr>
      <w:r w:rsidRPr="00261051">
        <w:rPr>
          <w:b/>
          <w:bCs/>
        </w:rPr>
        <w:t>PON Potenziamento Cittadinanza Europea</w:t>
      </w:r>
    </w:p>
    <w:p w14:paraId="48A00472" w14:textId="26138523" w:rsidR="00FA1D8B" w:rsidRDefault="00261051" w:rsidP="00261051">
      <w:r>
        <w:t>In un momento in cui il progetto europeo è sottoposto a grandi sfide politiche, economiche e sociali, l’obiettivo è di contribuire alla conoscenza che studentesse e studenti hanno dell’Unione Europea, per permettere loro di prendere parte al dibattito con consapevolezza e fornire la possibilità di costruire il futuro in cui vogliono vivere.</w:t>
      </w:r>
    </w:p>
    <w:sectPr w:rsidR="00FA1D8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CAD"/>
    <w:rsid w:val="000F5182"/>
    <w:rsid w:val="002516BA"/>
    <w:rsid w:val="00261051"/>
    <w:rsid w:val="008103FD"/>
    <w:rsid w:val="00CF6874"/>
    <w:rsid w:val="00D60CAD"/>
    <w:rsid w:val="00FA1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C3DB7D-AAFE-4ECA-AE28-568DDAF9A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60C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60C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60C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60C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60C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60C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60C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60C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60C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60C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60C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60C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60CA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60CA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60CA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60CA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60CA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60CA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60C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60C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60C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60C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60C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60CA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60CA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60CA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60C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60CA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60C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Lelli</dc:creator>
  <cp:keywords/>
  <dc:description/>
  <cp:lastModifiedBy>Silvia Lelli</cp:lastModifiedBy>
  <cp:revision>2</cp:revision>
  <dcterms:created xsi:type="dcterms:W3CDTF">2026-02-10T16:11:00Z</dcterms:created>
  <dcterms:modified xsi:type="dcterms:W3CDTF">2026-02-10T16:12:00Z</dcterms:modified>
</cp:coreProperties>
</file>